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F50" w:rsidRDefault="005C2DA9" w:rsidP="005C2DA9">
      <w:bookmarkStart w:id="0" w:name="_GoBack"/>
      <w:bookmarkEnd w:id="0"/>
      <w:r>
        <w:rPr>
          <w:noProof/>
          <w:lang w:eastAsia="fr-FR"/>
        </w:rPr>
        <w:drawing>
          <wp:inline distT="0" distB="0" distL="0" distR="0" wp14:anchorId="75411E2A" wp14:editId="52D155E4">
            <wp:extent cx="2165350" cy="311150"/>
            <wp:effectExtent l="0" t="0" r="6350" b="0"/>
            <wp:docPr id="2" name="Image 2" descr="CCAS mail"/>
            <wp:cNvGraphicFramePr/>
            <a:graphic xmlns:a="http://schemas.openxmlformats.org/drawingml/2006/main">
              <a:graphicData uri="http://schemas.openxmlformats.org/drawingml/2006/picture">
                <pic:pic xmlns:pic="http://schemas.openxmlformats.org/drawingml/2006/picture">
                  <pic:nvPicPr>
                    <pic:cNvPr id="1" name="Image 1" descr="CCAS mail"/>
                    <pic:cNvPicPr/>
                  </pic:nvPicPr>
                  <pic:blipFill>
                    <a:blip r:embed="rId5"/>
                    <a:stretch>
                      <a:fillRect/>
                    </a:stretch>
                  </pic:blipFill>
                  <pic:spPr bwMode="auto">
                    <a:xfrm>
                      <a:off x="0" y="0"/>
                      <a:ext cx="2165350" cy="311150"/>
                    </a:xfrm>
                    <a:prstGeom prst="rect">
                      <a:avLst/>
                    </a:prstGeom>
                  </pic:spPr>
                </pic:pic>
              </a:graphicData>
            </a:graphic>
          </wp:inline>
        </w:drawing>
      </w:r>
    </w:p>
    <w:p w:rsidR="005C2DA9" w:rsidRDefault="005C2DA9" w:rsidP="006A60F9">
      <w:pPr>
        <w:jc w:val="center"/>
        <w:rPr>
          <w:rFonts w:cstheme="minorHAnsi"/>
          <w:b/>
          <w:sz w:val="40"/>
          <w:szCs w:val="40"/>
        </w:rPr>
      </w:pPr>
    </w:p>
    <w:p w:rsidR="004633B7" w:rsidRDefault="006A60F9" w:rsidP="006A60F9">
      <w:pPr>
        <w:jc w:val="center"/>
        <w:rPr>
          <w:rFonts w:cstheme="minorHAnsi"/>
          <w:b/>
          <w:sz w:val="40"/>
          <w:szCs w:val="40"/>
        </w:rPr>
      </w:pPr>
      <w:r w:rsidRPr="0093650A">
        <w:rPr>
          <w:rFonts w:cstheme="minorHAnsi"/>
          <w:b/>
          <w:sz w:val="40"/>
          <w:szCs w:val="40"/>
        </w:rPr>
        <w:t xml:space="preserve">JOURNEE </w:t>
      </w:r>
      <w:r w:rsidR="00D8114C">
        <w:rPr>
          <w:rFonts w:cstheme="minorHAnsi"/>
          <w:b/>
          <w:sz w:val="40"/>
          <w:szCs w:val="40"/>
        </w:rPr>
        <w:t>AU CŒUR DU PILAT</w:t>
      </w:r>
    </w:p>
    <w:p w:rsidR="005C2DA9" w:rsidRPr="005C2DA9" w:rsidRDefault="005C2DA9" w:rsidP="005C2DA9">
      <w:pPr>
        <w:ind w:left="4248" w:firstLine="708"/>
        <w:jc w:val="center"/>
        <w:rPr>
          <w:rFonts w:cstheme="minorHAnsi"/>
          <w:b/>
          <w:sz w:val="28"/>
          <w:szCs w:val="28"/>
        </w:rPr>
      </w:pPr>
      <w:r w:rsidRPr="005C2DA9">
        <w:rPr>
          <w:rFonts w:cstheme="minorHAnsi"/>
          <w:b/>
          <w:sz w:val="28"/>
          <w:szCs w:val="28"/>
        </w:rPr>
        <w:t>Avec les cars de la Vallée</w:t>
      </w:r>
    </w:p>
    <w:p w:rsidR="004633B7" w:rsidRPr="004633B7" w:rsidRDefault="004633B7" w:rsidP="004633B7">
      <w:pPr>
        <w:pStyle w:val="Default"/>
        <w:jc w:val="right"/>
        <w:rPr>
          <w:rFonts w:asciiTheme="minorHAnsi" w:hAnsiTheme="minorHAnsi" w:cstheme="minorHAnsi"/>
          <w:b/>
          <w:sz w:val="28"/>
          <w:szCs w:val="28"/>
        </w:rPr>
      </w:pPr>
      <w:r w:rsidRPr="004633B7">
        <w:rPr>
          <w:rFonts w:asciiTheme="minorHAnsi" w:hAnsiTheme="minorHAnsi" w:cstheme="minorHAnsi"/>
          <w:sz w:val="28"/>
          <w:szCs w:val="28"/>
        </w:rPr>
        <w:tab/>
      </w:r>
      <w:r w:rsidRPr="004633B7">
        <w:rPr>
          <w:rFonts w:asciiTheme="minorHAnsi" w:hAnsiTheme="minorHAnsi" w:cstheme="minorHAnsi"/>
          <w:sz w:val="28"/>
          <w:szCs w:val="28"/>
        </w:rPr>
        <w:tab/>
      </w:r>
      <w:r w:rsidRPr="004633B7">
        <w:rPr>
          <w:rFonts w:asciiTheme="minorHAnsi" w:hAnsiTheme="minorHAnsi" w:cstheme="minorHAnsi"/>
          <w:b/>
          <w:sz w:val="28"/>
          <w:szCs w:val="28"/>
        </w:rPr>
        <w:t xml:space="preserve"> </w:t>
      </w:r>
    </w:p>
    <w:p w:rsidR="00D8114C" w:rsidRDefault="00D8114C" w:rsidP="006A60F9">
      <w:pPr>
        <w:pStyle w:val="Default"/>
        <w:jc w:val="both"/>
        <w:rPr>
          <w:rFonts w:asciiTheme="minorHAnsi" w:hAnsiTheme="minorHAnsi" w:cstheme="minorHAnsi"/>
          <w:sz w:val="28"/>
          <w:szCs w:val="28"/>
        </w:rPr>
      </w:pPr>
    </w:p>
    <w:p w:rsidR="00D8114C" w:rsidRDefault="00D8114C" w:rsidP="006A60F9">
      <w:pPr>
        <w:pStyle w:val="Default"/>
        <w:jc w:val="both"/>
        <w:rPr>
          <w:rFonts w:asciiTheme="minorHAnsi" w:hAnsiTheme="minorHAnsi" w:cstheme="minorHAnsi"/>
          <w:sz w:val="28"/>
          <w:szCs w:val="28"/>
        </w:rPr>
      </w:pPr>
      <w:r w:rsidRPr="00D8114C">
        <w:rPr>
          <w:rFonts w:asciiTheme="minorHAnsi" w:hAnsiTheme="minorHAnsi" w:cstheme="minorHAnsi"/>
          <w:sz w:val="28"/>
          <w:szCs w:val="28"/>
        </w:rPr>
        <w:t xml:space="preserve">Départ </w:t>
      </w:r>
      <w:r w:rsidR="005C2DA9">
        <w:rPr>
          <w:rFonts w:asciiTheme="minorHAnsi" w:hAnsiTheme="minorHAnsi" w:cstheme="minorHAnsi"/>
          <w:sz w:val="28"/>
          <w:szCs w:val="28"/>
        </w:rPr>
        <w:t xml:space="preserve">de LYON </w:t>
      </w:r>
      <w:r w:rsidRPr="00D8114C">
        <w:rPr>
          <w:rFonts w:asciiTheme="minorHAnsi" w:hAnsiTheme="minorHAnsi" w:cstheme="minorHAnsi"/>
          <w:sz w:val="28"/>
          <w:szCs w:val="28"/>
        </w:rPr>
        <w:t xml:space="preserve">à </w:t>
      </w:r>
      <w:r w:rsidR="005C2DA9">
        <w:rPr>
          <w:rFonts w:asciiTheme="minorHAnsi" w:hAnsiTheme="minorHAnsi" w:cstheme="minorHAnsi"/>
          <w:sz w:val="28"/>
          <w:szCs w:val="28"/>
        </w:rPr>
        <w:t>partir de 8 h (selon les arrondissements)</w:t>
      </w:r>
      <w:r w:rsidRPr="00D8114C">
        <w:rPr>
          <w:rFonts w:asciiTheme="minorHAnsi" w:hAnsiTheme="minorHAnsi" w:cstheme="minorHAnsi"/>
          <w:sz w:val="28"/>
          <w:szCs w:val="28"/>
        </w:rPr>
        <w:t xml:space="preserve"> après la prise en charge en direction du Pilat</w:t>
      </w:r>
      <w:r>
        <w:rPr>
          <w:rFonts w:asciiTheme="minorHAnsi" w:hAnsiTheme="minorHAnsi" w:cstheme="minorHAnsi"/>
          <w:sz w:val="28"/>
          <w:szCs w:val="28"/>
        </w:rPr>
        <w:t xml:space="preserve"> (env 1 h de route)</w:t>
      </w:r>
      <w:r w:rsidRPr="00D8114C">
        <w:rPr>
          <w:rFonts w:asciiTheme="minorHAnsi" w:hAnsiTheme="minorHAnsi" w:cstheme="minorHAnsi"/>
          <w:sz w:val="28"/>
          <w:szCs w:val="28"/>
        </w:rPr>
        <w:t xml:space="preserve">. </w:t>
      </w:r>
    </w:p>
    <w:p w:rsidR="00D8114C" w:rsidRPr="00040451" w:rsidRDefault="00D8114C" w:rsidP="006A60F9">
      <w:pPr>
        <w:pStyle w:val="Default"/>
        <w:jc w:val="both"/>
        <w:rPr>
          <w:rFonts w:asciiTheme="minorHAnsi" w:hAnsiTheme="minorHAnsi" w:cstheme="minorHAnsi"/>
          <w:sz w:val="16"/>
          <w:szCs w:val="16"/>
        </w:rPr>
      </w:pPr>
    </w:p>
    <w:p w:rsidR="00D8114C" w:rsidRDefault="00D8114C" w:rsidP="006A60F9">
      <w:pPr>
        <w:pStyle w:val="Default"/>
        <w:jc w:val="both"/>
        <w:rPr>
          <w:rFonts w:asciiTheme="minorHAnsi" w:hAnsiTheme="minorHAnsi" w:cstheme="minorHAnsi"/>
          <w:sz w:val="28"/>
          <w:szCs w:val="28"/>
        </w:rPr>
      </w:pPr>
      <w:r w:rsidRPr="00D8114C">
        <w:rPr>
          <w:rFonts w:asciiTheme="minorHAnsi" w:hAnsiTheme="minorHAnsi" w:cstheme="minorHAnsi"/>
          <w:sz w:val="28"/>
          <w:szCs w:val="28"/>
        </w:rPr>
        <w:t xml:space="preserve">A 10h </w:t>
      </w:r>
      <w:r w:rsidRPr="00D8114C">
        <w:rPr>
          <w:rFonts w:asciiTheme="minorHAnsi" w:hAnsiTheme="minorHAnsi" w:cstheme="minorHAnsi"/>
          <w:b/>
          <w:sz w:val="28"/>
          <w:szCs w:val="28"/>
        </w:rPr>
        <w:t>visite guidée de la Maison des Tresses et Lacets à la Terrasse sur Dorlay</w:t>
      </w:r>
      <w:r w:rsidRPr="00D8114C">
        <w:rPr>
          <w:rFonts w:asciiTheme="minorHAnsi" w:hAnsiTheme="minorHAnsi" w:cstheme="minorHAnsi"/>
          <w:sz w:val="28"/>
          <w:szCs w:val="28"/>
        </w:rPr>
        <w:t xml:space="preserve">. </w:t>
      </w:r>
      <w:r w:rsidRPr="00AC5AEF">
        <w:rPr>
          <w:rFonts w:asciiTheme="minorHAnsi" w:hAnsiTheme="minorHAnsi" w:cstheme="minorHAnsi"/>
          <w:b/>
          <w:sz w:val="28"/>
          <w:szCs w:val="28"/>
        </w:rPr>
        <w:t>Visite guidée dans un ancien atelier</w:t>
      </w:r>
      <w:r w:rsidRPr="00D8114C">
        <w:rPr>
          <w:rFonts w:asciiTheme="minorHAnsi" w:hAnsiTheme="minorHAnsi" w:cstheme="minorHAnsi"/>
          <w:sz w:val="28"/>
          <w:szCs w:val="28"/>
        </w:rPr>
        <w:t xml:space="preserve"> dont la fabrication était jadis le fleuron de l'activité économique de la Terrasse sur Dorlay et sa vallée. Leur fonctionnement spectaculaire met en évidence l'ingéniosité mécanique de ces machines qui tressent de myriades de fils colorés. A découvrir : les installations hydrauliques, la roue à augets et l’atelier (1910) avec 45 métiers à tresser en mouvement.</w:t>
      </w:r>
    </w:p>
    <w:p w:rsidR="00D8114C" w:rsidRPr="00040451" w:rsidRDefault="00D8114C" w:rsidP="006A60F9">
      <w:pPr>
        <w:pStyle w:val="Default"/>
        <w:jc w:val="both"/>
        <w:rPr>
          <w:rFonts w:asciiTheme="minorHAnsi" w:hAnsiTheme="minorHAnsi" w:cstheme="minorHAnsi"/>
          <w:sz w:val="16"/>
          <w:szCs w:val="16"/>
        </w:rPr>
      </w:pPr>
    </w:p>
    <w:p w:rsidR="00D8114C" w:rsidRDefault="00D8114C" w:rsidP="006A60F9">
      <w:pPr>
        <w:pStyle w:val="Default"/>
        <w:jc w:val="both"/>
        <w:rPr>
          <w:rFonts w:asciiTheme="minorHAnsi" w:hAnsiTheme="minorHAnsi" w:cstheme="minorHAnsi"/>
          <w:sz w:val="28"/>
          <w:szCs w:val="28"/>
        </w:rPr>
      </w:pPr>
      <w:r w:rsidRPr="00D8114C">
        <w:rPr>
          <w:rFonts w:asciiTheme="minorHAnsi" w:hAnsiTheme="minorHAnsi" w:cstheme="minorHAnsi"/>
          <w:b/>
          <w:sz w:val="28"/>
          <w:szCs w:val="28"/>
        </w:rPr>
        <w:t xml:space="preserve">Déjeuner au restaurant </w:t>
      </w:r>
      <w:r w:rsidR="00040451" w:rsidRPr="003D0EE6">
        <w:rPr>
          <w:rFonts w:asciiTheme="minorHAnsi" w:hAnsiTheme="minorHAnsi" w:cstheme="minorHAnsi"/>
          <w:b/>
          <w:i/>
          <w:color w:val="auto"/>
          <w:sz w:val="22"/>
          <w:szCs w:val="22"/>
        </w:rPr>
        <w:t>(</w:t>
      </w:r>
      <w:r w:rsidR="003D0EE6" w:rsidRPr="003D0EE6">
        <w:rPr>
          <w:rFonts w:asciiTheme="minorHAnsi" w:hAnsiTheme="minorHAnsi" w:cstheme="minorHAnsi"/>
          <w:b/>
          <w:i/>
          <w:color w:val="auto"/>
          <w:sz w:val="22"/>
          <w:szCs w:val="22"/>
        </w:rPr>
        <w:t xml:space="preserve">non </w:t>
      </w:r>
      <w:r w:rsidR="00040451" w:rsidRPr="003D0EE6">
        <w:rPr>
          <w:rFonts w:asciiTheme="minorHAnsi" w:hAnsiTheme="minorHAnsi" w:cstheme="minorHAnsi"/>
          <w:b/>
          <w:i/>
          <w:color w:val="auto"/>
          <w:sz w:val="22"/>
          <w:szCs w:val="22"/>
        </w:rPr>
        <w:t>climatisé</w:t>
      </w:r>
      <w:r w:rsidR="003D0EE6" w:rsidRPr="003D0EE6">
        <w:rPr>
          <w:rFonts w:asciiTheme="minorHAnsi" w:hAnsiTheme="minorHAnsi" w:cstheme="minorHAnsi"/>
          <w:b/>
          <w:i/>
          <w:color w:val="auto"/>
          <w:sz w:val="22"/>
          <w:szCs w:val="22"/>
        </w:rPr>
        <w:t>/800 m altitude/plus frais</w:t>
      </w:r>
      <w:r w:rsidR="00040451" w:rsidRPr="003D0EE6">
        <w:rPr>
          <w:rFonts w:asciiTheme="minorHAnsi" w:hAnsiTheme="minorHAnsi" w:cstheme="minorHAnsi"/>
          <w:b/>
          <w:i/>
          <w:color w:val="auto"/>
          <w:sz w:val="22"/>
          <w:szCs w:val="22"/>
        </w:rPr>
        <w:t>)</w:t>
      </w:r>
      <w:r w:rsidR="00040451" w:rsidRPr="003D0EE6">
        <w:rPr>
          <w:rFonts w:asciiTheme="minorHAnsi" w:hAnsiTheme="minorHAnsi" w:cstheme="minorHAnsi"/>
          <w:b/>
          <w:color w:val="auto"/>
          <w:sz w:val="28"/>
          <w:szCs w:val="28"/>
        </w:rPr>
        <w:t xml:space="preserve"> </w:t>
      </w:r>
      <w:r w:rsidRPr="00D8114C">
        <w:rPr>
          <w:rFonts w:asciiTheme="minorHAnsi" w:hAnsiTheme="minorHAnsi" w:cstheme="minorHAnsi"/>
          <w:b/>
          <w:sz w:val="28"/>
          <w:szCs w:val="28"/>
        </w:rPr>
        <w:t>« l’Auberge de Grange Rouet » à Pavezin</w:t>
      </w:r>
      <w:r>
        <w:rPr>
          <w:rFonts w:asciiTheme="minorHAnsi" w:hAnsiTheme="minorHAnsi" w:cstheme="minorHAnsi"/>
          <w:sz w:val="28"/>
          <w:szCs w:val="28"/>
        </w:rPr>
        <w:t xml:space="preserve">, avec </w:t>
      </w:r>
      <w:r w:rsidR="00AC5AEF">
        <w:rPr>
          <w:rFonts w:asciiTheme="minorHAnsi" w:hAnsiTheme="minorHAnsi" w:cstheme="minorHAnsi"/>
          <w:sz w:val="28"/>
          <w:szCs w:val="28"/>
        </w:rPr>
        <w:t xml:space="preserve">le menu </w:t>
      </w:r>
      <w:r>
        <w:rPr>
          <w:rFonts w:asciiTheme="minorHAnsi" w:hAnsiTheme="minorHAnsi" w:cstheme="minorHAnsi"/>
          <w:sz w:val="28"/>
          <w:szCs w:val="28"/>
        </w:rPr>
        <w:t>« Eté Altitude » :</w:t>
      </w:r>
    </w:p>
    <w:p w:rsidR="00D8114C" w:rsidRPr="00040451" w:rsidRDefault="00D8114C" w:rsidP="006A60F9">
      <w:pPr>
        <w:pStyle w:val="Default"/>
        <w:jc w:val="both"/>
        <w:rPr>
          <w:rFonts w:ascii="Lucida Handwriting" w:hAnsi="Lucida Handwriting" w:cstheme="minorHAnsi"/>
          <w:sz w:val="16"/>
          <w:szCs w:val="16"/>
        </w:rPr>
      </w:pPr>
    </w:p>
    <w:p w:rsidR="00D8114C" w:rsidRDefault="00D8114C" w:rsidP="00D8114C">
      <w:pPr>
        <w:pStyle w:val="Default"/>
        <w:jc w:val="center"/>
        <w:rPr>
          <w:rFonts w:ascii="Lucida Handwriting" w:hAnsi="Lucida Handwriting" w:cstheme="minorHAnsi"/>
          <w:sz w:val="28"/>
          <w:szCs w:val="28"/>
        </w:rPr>
      </w:pPr>
      <w:r>
        <w:rPr>
          <w:rFonts w:ascii="Lucida Handwriting" w:hAnsi="Lucida Handwriting" w:cstheme="minorHAnsi"/>
          <w:sz w:val="28"/>
          <w:szCs w:val="28"/>
        </w:rPr>
        <w:t>K</w:t>
      </w:r>
      <w:r w:rsidRPr="00D8114C">
        <w:rPr>
          <w:rFonts w:ascii="Lucida Handwriting" w:hAnsi="Lucida Handwriting" w:cstheme="minorHAnsi"/>
          <w:sz w:val="28"/>
          <w:szCs w:val="28"/>
        </w:rPr>
        <w:t>ir ou jus de pomme de pommes du Pilat</w:t>
      </w:r>
    </w:p>
    <w:p w:rsidR="00AC5AEF" w:rsidRPr="00AC5AEF" w:rsidRDefault="00AC5AEF" w:rsidP="00D8114C">
      <w:pPr>
        <w:pStyle w:val="Default"/>
        <w:jc w:val="center"/>
        <w:rPr>
          <w:rFonts w:ascii="Lucida Handwriting" w:hAnsi="Lucida Handwriting" w:cstheme="minorHAnsi"/>
          <w:sz w:val="16"/>
          <w:szCs w:val="16"/>
        </w:rPr>
      </w:pPr>
    </w:p>
    <w:p w:rsidR="00D8114C" w:rsidRDefault="00D8114C" w:rsidP="00D8114C">
      <w:pPr>
        <w:pStyle w:val="Default"/>
        <w:jc w:val="center"/>
        <w:rPr>
          <w:rFonts w:ascii="Lucida Handwriting" w:hAnsi="Lucida Handwriting" w:cstheme="minorHAnsi"/>
          <w:sz w:val="28"/>
          <w:szCs w:val="28"/>
        </w:rPr>
      </w:pPr>
      <w:r w:rsidRPr="00D8114C">
        <w:rPr>
          <w:rFonts w:ascii="Lucida Handwriting" w:hAnsi="Lucida Handwriting" w:cstheme="minorHAnsi"/>
          <w:sz w:val="28"/>
          <w:szCs w:val="28"/>
        </w:rPr>
        <w:t xml:space="preserve">Tartare de légumes du soleil, </w:t>
      </w:r>
      <w:r>
        <w:rPr>
          <w:rFonts w:ascii="Lucida Handwriting" w:hAnsi="Lucida Handwriting" w:cstheme="minorHAnsi"/>
          <w:sz w:val="28"/>
          <w:szCs w:val="28"/>
        </w:rPr>
        <w:t>B</w:t>
      </w:r>
      <w:r w:rsidRPr="00D8114C">
        <w:rPr>
          <w:rFonts w:ascii="Lucida Handwriting" w:hAnsi="Lucida Handwriting" w:cstheme="minorHAnsi"/>
          <w:sz w:val="28"/>
          <w:szCs w:val="28"/>
        </w:rPr>
        <w:t>urrata</w:t>
      </w:r>
    </w:p>
    <w:p w:rsidR="00AC5AEF" w:rsidRPr="00AC5AEF" w:rsidRDefault="00AC5AEF" w:rsidP="00D8114C">
      <w:pPr>
        <w:pStyle w:val="Default"/>
        <w:jc w:val="center"/>
        <w:rPr>
          <w:rFonts w:ascii="Lucida Handwriting" w:hAnsi="Lucida Handwriting" w:cstheme="minorHAnsi"/>
          <w:i/>
          <w:sz w:val="16"/>
          <w:szCs w:val="16"/>
        </w:rPr>
      </w:pPr>
    </w:p>
    <w:p w:rsidR="00D8114C" w:rsidRDefault="00D8114C" w:rsidP="00D8114C">
      <w:pPr>
        <w:pStyle w:val="Default"/>
        <w:jc w:val="center"/>
        <w:rPr>
          <w:rFonts w:ascii="Lucida Handwriting" w:hAnsi="Lucida Handwriting" w:cstheme="minorHAnsi"/>
          <w:sz w:val="28"/>
          <w:szCs w:val="28"/>
        </w:rPr>
      </w:pPr>
      <w:r w:rsidRPr="00D8114C">
        <w:rPr>
          <w:rFonts w:ascii="Lucida Handwriting" w:hAnsi="Lucida Handwriting" w:cstheme="minorHAnsi"/>
          <w:sz w:val="28"/>
          <w:szCs w:val="28"/>
        </w:rPr>
        <w:t>Filet de poi</w:t>
      </w:r>
      <w:r w:rsidR="00040451">
        <w:rPr>
          <w:rFonts w:ascii="Lucida Handwriting" w:hAnsi="Lucida Handwriting" w:cstheme="minorHAnsi"/>
          <w:sz w:val="28"/>
          <w:szCs w:val="28"/>
        </w:rPr>
        <w:t>sson meunière, p</w:t>
      </w:r>
      <w:r w:rsidRPr="00D8114C">
        <w:rPr>
          <w:rFonts w:ascii="Lucida Handwriting" w:hAnsi="Lucida Handwriting" w:cstheme="minorHAnsi"/>
          <w:sz w:val="28"/>
          <w:szCs w:val="28"/>
        </w:rPr>
        <w:t>olenta et ratatouille</w:t>
      </w:r>
    </w:p>
    <w:p w:rsidR="00AC5AEF" w:rsidRPr="00AC5AEF" w:rsidRDefault="00AC5AEF" w:rsidP="00D8114C">
      <w:pPr>
        <w:pStyle w:val="Default"/>
        <w:jc w:val="center"/>
        <w:rPr>
          <w:rFonts w:ascii="Lucida Handwriting" w:hAnsi="Lucida Handwriting" w:cstheme="minorHAnsi"/>
          <w:sz w:val="16"/>
          <w:szCs w:val="16"/>
        </w:rPr>
      </w:pPr>
    </w:p>
    <w:p w:rsidR="00D8114C" w:rsidRDefault="00D8114C" w:rsidP="00D8114C">
      <w:pPr>
        <w:pStyle w:val="Default"/>
        <w:jc w:val="center"/>
        <w:rPr>
          <w:rFonts w:ascii="Lucida Handwriting" w:hAnsi="Lucida Handwriting" w:cstheme="minorHAnsi"/>
          <w:sz w:val="28"/>
          <w:szCs w:val="28"/>
        </w:rPr>
      </w:pPr>
      <w:r w:rsidRPr="00D8114C">
        <w:rPr>
          <w:rFonts w:ascii="Lucida Handwriting" w:hAnsi="Lucida Handwriting" w:cstheme="minorHAnsi"/>
          <w:sz w:val="28"/>
          <w:szCs w:val="28"/>
        </w:rPr>
        <w:t>Tartelette aux fruits et sa crème fouettée</w:t>
      </w:r>
    </w:p>
    <w:p w:rsidR="00AC5AEF" w:rsidRPr="00AC5AEF" w:rsidRDefault="00AC5AEF" w:rsidP="00D8114C">
      <w:pPr>
        <w:pStyle w:val="Default"/>
        <w:jc w:val="center"/>
        <w:rPr>
          <w:rFonts w:ascii="Lucida Handwriting" w:hAnsi="Lucida Handwriting" w:cstheme="minorHAnsi"/>
          <w:sz w:val="16"/>
          <w:szCs w:val="16"/>
        </w:rPr>
      </w:pPr>
    </w:p>
    <w:p w:rsidR="00D8114C" w:rsidRPr="00D8114C" w:rsidRDefault="00D8114C" w:rsidP="00D8114C">
      <w:pPr>
        <w:pStyle w:val="Default"/>
        <w:jc w:val="center"/>
        <w:rPr>
          <w:rFonts w:ascii="Lucida Handwriting" w:hAnsi="Lucida Handwriting" w:cstheme="minorHAnsi"/>
          <w:sz w:val="28"/>
          <w:szCs w:val="28"/>
        </w:rPr>
      </w:pPr>
      <w:r w:rsidRPr="00D8114C">
        <w:rPr>
          <w:rFonts w:ascii="Lucida Handwriting" w:hAnsi="Lucida Handwriting" w:cstheme="minorHAnsi"/>
          <w:sz w:val="28"/>
          <w:szCs w:val="28"/>
        </w:rPr>
        <w:t>Vin et Café</w:t>
      </w:r>
    </w:p>
    <w:p w:rsidR="00D8114C" w:rsidRPr="00040451" w:rsidRDefault="00D8114C" w:rsidP="006A60F9">
      <w:pPr>
        <w:pStyle w:val="Default"/>
        <w:jc w:val="both"/>
        <w:rPr>
          <w:rFonts w:asciiTheme="minorHAnsi" w:hAnsiTheme="minorHAnsi" w:cstheme="minorHAnsi"/>
          <w:sz w:val="16"/>
          <w:szCs w:val="16"/>
        </w:rPr>
      </w:pPr>
    </w:p>
    <w:p w:rsidR="00D8114C" w:rsidRDefault="00D8114C" w:rsidP="006A60F9">
      <w:pPr>
        <w:pStyle w:val="Default"/>
        <w:jc w:val="both"/>
        <w:rPr>
          <w:rFonts w:asciiTheme="minorHAnsi" w:hAnsiTheme="minorHAnsi" w:cstheme="minorHAnsi"/>
          <w:sz w:val="28"/>
          <w:szCs w:val="28"/>
        </w:rPr>
      </w:pPr>
      <w:r w:rsidRPr="00D8114C">
        <w:rPr>
          <w:rFonts w:asciiTheme="minorHAnsi" w:hAnsiTheme="minorHAnsi" w:cstheme="minorHAnsi"/>
          <w:sz w:val="28"/>
          <w:szCs w:val="28"/>
        </w:rPr>
        <w:t>Après le repas</w:t>
      </w:r>
      <w:r>
        <w:rPr>
          <w:rFonts w:asciiTheme="minorHAnsi" w:hAnsiTheme="minorHAnsi" w:cstheme="minorHAnsi"/>
          <w:sz w:val="28"/>
          <w:szCs w:val="28"/>
        </w:rPr>
        <w:t>,</w:t>
      </w:r>
      <w:r w:rsidRPr="00D8114C">
        <w:rPr>
          <w:rFonts w:asciiTheme="minorHAnsi" w:hAnsiTheme="minorHAnsi" w:cstheme="minorHAnsi"/>
          <w:sz w:val="28"/>
          <w:szCs w:val="28"/>
        </w:rPr>
        <w:t xml:space="preserve"> </w:t>
      </w:r>
      <w:r w:rsidRPr="00D8114C">
        <w:rPr>
          <w:rFonts w:asciiTheme="minorHAnsi" w:hAnsiTheme="minorHAnsi" w:cstheme="minorHAnsi"/>
          <w:b/>
          <w:sz w:val="28"/>
          <w:szCs w:val="28"/>
        </w:rPr>
        <w:t>visite guidée de la Chartreuse de Sainte-Croix en Jarez</w:t>
      </w:r>
      <w:r w:rsidRPr="00D8114C">
        <w:rPr>
          <w:rFonts w:asciiTheme="minorHAnsi" w:hAnsiTheme="minorHAnsi" w:cstheme="minorHAnsi"/>
          <w:sz w:val="28"/>
          <w:szCs w:val="28"/>
        </w:rPr>
        <w:t xml:space="preserve">. Au cœur du Parc naturel régional du Pilat, Sainte-Croix-en-Jarez est un ancien monastère de l’ordre des Chartreux édifié à la fin du XIIIème siècle et devenu village à la révolution française. Il est classé parmi les plus Beaux Villages de France et Village de Caractère en Loire. La visite permet de découvrir l’histoire et certaines pièces de vie des moines comme, les églises, le cloître, la cuisine et un ermitage de père chartreux. Visite « Tous en scène » : enfilez les costumes de personnages emblématiques de Sainte-Croix et voyagez dans le temps pour revivre les moments forts du monastère. </w:t>
      </w:r>
      <w:r w:rsidRPr="00D8114C">
        <w:rPr>
          <w:rFonts w:asciiTheme="minorHAnsi" w:hAnsiTheme="minorHAnsi" w:cstheme="minorHAnsi"/>
          <w:b/>
          <w:sz w:val="28"/>
          <w:szCs w:val="28"/>
        </w:rPr>
        <w:t>Visite costumée dont certains d’entre vous seront les acteurs ! (10 costumes</w:t>
      </w:r>
      <w:r w:rsidRPr="00D8114C">
        <w:rPr>
          <w:rFonts w:asciiTheme="minorHAnsi" w:hAnsiTheme="minorHAnsi" w:cstheme="minorHAnsi"/>
          <w:sz w:val="28"/>
          <w:szCs w:val="28"/>
        </w:rPr>
        <w:t xml:space="preserve">). </w:t>
      </w:r>
    </w:p>
    <w:p w:rsidR="00D8114C" w:rsidRPr="00040451" w:rsidRDefault="00D8114C" w:rsidP="006A60F9">
      <w:pPr>
        <w:pStyle w:val="Default"/>
        <w:jc w:val="both"/>
        <w:rPr>
          <w:rFonts w:asciiTheme="minorHAnsi" w:hAnsiTheme="minorHAnsi" w:cstheme="minorHAnsi"/>
          <w:sz w:val="16"/>
          <w:szCs w:val="16"/>
        </w:rPr>
      </w:pPr>
    </w:p>
    <w:p w:rsidR="00D8114C" w:rsidRPr="00040451" w:rsidRDefault="00D8114C" w:rsidP="00D8114C">
      <w:pPr>
        <w:pStyle w:val="Default"/>
        <w:jc w:val="both"/>
        <w:rPr>
          <w:rFonts w:asciiTheme="minorHAnsi" w:hAnsiTheme="minorHAnsi" w:cstheme="minorHAnsi"/>
          <w:b/>
          <w:sz w:val="28"/>
          <w:szCs w:val="28"/>
        </w:rPr>
      </w:pPr>
      <w:r w:rsidRPr="00D8114C">
        <w:rPr>
          <w:rFonts w:asciiTheme="minorHAnsi" w:hAnsiTheme="minorHAnsi" w:cstheme="minorHAnsi"/>
          <w:sz w:val="28"/>
          <w:szCs w:val="28"/>
        </w:rPr>
        <w:t xml:space="preserve">A 16h30 pour bien finir la journée vous ferez </w:t>
      </w:r>
      <w:r w:rsidRPr="00040451">
        <w:rPr>
          <w:rFonts w:asciiTheme="minorHAnsi" w:hAnsiTheme="minorHAnsi" w:cstheme="minorHAnsi"/>
          <w:b/>
          <w:sz w:val="28"/>
          <w:szCs w:val="28"/>
        </w:rPr>
        <w:t>une dégustation de produits locaux</w:t>
      </w:r>
      <w:r w:rsidR="00040451" w:rsidRPr="00040451">
        <w:rPr>
          <w:rFonts w:asciiTheme="minorHAnsi" w:hAnsiTheme="minorHAnsi" w:cstheme="minorHAnsi"/>
          <w:b/>
          <w:sz w:val="28"/>
          <w:szCs w:val="28"/>
        </w:rPr>
        <w:t xml:space="preserve"> de la ferme</w:t>
      </w:r>
      <w:r w:rsidRPr="00040451">
        <w:rPr>
          <w:rFonts w:asciiTheme="minorHAnsi" w:hAnsiTheme="minorHAnsi" w:cstheme="minorHAnsi"/>
          <w:b/>
          <w:sz w:val="28"/>
          <w:szCs w:val="28"/>
        </w:rPr>
        <w:t xml:space="preserve">. </w:t>
      </w:r>
    </w:p>
    <w:p w:rsidR="00D8114C" w:rsidRPr="00040451" w:rsidRDefault="00D8114C" w:rsidP="00D8114C">
      <w:pPr>
        <w:pStyle w:val="Default"/>
        <w:jc w:val="both"/>
        <w:rPr>
          <w:rFonts w:asciiTheme="minorHAnsi" w:hAnsiTheme="minorHAnsi" w:cstheme="minorHAnsi"/>
          <w:sz w:val="16"/>
          <w:szCs w:val="16"/>
        </w:rPr>
      </w:pPr>
    </w:p>
    <w:p w:rsidR="00040451" w:rsidRDefault="00D8114C" w:rsidP="00D8114C">
      <w:pPr>
        <w:pStyle w:val="Default"/>
        <w:jc w:val="both"/>
        <w:rPr>
          <w:rFonts w:asciiTheme="minorHAnsi" w:hAnsiTheme="minorHAnsi" w:cstheme="minorHAnsi"/>
          <w:sz w:val="28"/>
          <w:szCs w:val="28"/>
        </w:rPr>
      </w:pPr>
      <w:r w:rsidRPr="00D8114C">
        <w:rPr>
          <w:rFonts w:asciiTheme="minorHAnsi" w:hAnsiTheme="minorHAnsi" w:cstheme="minorHAnsi"/>
          <w:sz w:val="28"/>
          <w:szCs w:val="28"/>
        </w:rPr>
        <w:t xml:space="preserve">Départ vers 18h pour un retour sur Lyon vers 18h45. </w:t>
      </w:r>
    </w:p>
    <w:sectPr w:rsidR="00040451" w:rsidSect="006A60F9">
      <w:pgSz w:w="11906" w:h="16838"/>
      <w:pgMar w:top="79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192452"/>
    <w:multiLevelType w:val="hybridMultilevel"/>
    <w:tmpl w:val="664369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720C69"/>
    <w:multiLevelType w:val="hybridMultilevel"/>
    <w:tmpl w:val="1279FB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B393A4"/>
    <w:multiLevelType w:val="hybridMultilevel"/>
    <w:tmpl w:val="E788B4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99A9C6F"/>
    <w:multiLevelType w:val="hybridMultilevel"/>
    <w:tmpl w:val="7CEAC9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FB05456"/>
    <w:multiLevelType w:val="hybridMultilevel"/>
    <w:tmpl w:val="410E44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B7"/>
    <w:rsid w:val="00040451"/>
    <w:rsid w:val="001C164B"/>
    <w:rsid w:val="001F0D87"/>
    <w:rsid w:val="00366249"/>
    <w:rsid w:val="003D0EE6"/>
    <w:rsid w:val="004633B7"/>
    <w:rsid w:val="005C2DA9"/>
    <w:rsid w:val="006A60F9"/>
    <w:rsid w:val="007C7CC4"/>
    <w:rsid w:val="0093650A"/>
    <w:rsid w:val="00937654"/>
    <w:rsid w:val="00A07174"/>
    <w:rsid w:val="00AC5AEF"/>
    <w:rsid w:val="00B825DC"/>
    <w:rsid w:val="00C604F1"/>
    <w:rsid w:val="00C60AB0"/>
    <w:rsid w:val="00C955BC"/>
    <w:rsid w:val="00CE01CB"/>
    <w:rsid w:val="00D811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9585A-FC8C-4AD1-9F2A-B500805D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633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1607</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BONIN Fabienne</dc:creator>
  <cp:keywords/>
  <dc:description/>
  <cp:lastModifiedBy>RADIGUET Christelle</cp:lastModifiedBy>
  <cp:revision>2</cp:revision>
  <cp:lastPrinted>2025-04-04T13:52:00Z</cp:lastPrinted>
  <dcterms:created xsi:type="dcterms:W3CDTF">2025-05-06T07:42:00Z</dcterms:created>
  <dcterms:modified xsi:type="dcterms:W3CDTF">2025-05-06T07:42:00Z</dcterms:modified>
</cp:coreProperties>
</file>